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05" w:rsidRPr="00F16BA7" w:rsidRDefault="00676C05" w:rsidP="00676C05">
      <w:pPr>
        <w:spacing w:line="259" w:lineRule="auto"/>
        <w:ind w:left="-567"/>
        <w:jc w:val="center"/>
        <w:rPr>
          <w:rFonts w:cs="Times New Roman"/>
          <w:b/>
          <w:sz w:val="24"/>
          <w:szCs w:val="24"/>
        </w:rPr>
      </w:pPr>
      <w:r w:rsidRPr="00F16BA7">
        <w:rPr>
          <w:rFonts w:cs="Times New Roman"/>
          <w:b/>
          <w:sz w:val="24"/>
          <w:szCs w:val="24"/>
        </w:rPr>
        <w:t>П</w:t>
      </w:r>
      <w:r>
        <w:rPr>
          <w:rFonts w:cs="Times New Roman"/>
          <w:b/>
          <w:sz w:val="24"/>
          <w:szCs w:val="24"/>
        </w:rPr>
        <w:t>ротокол №3</w:t>
      </w:r>
    </w:p>
    <w:p w:rsidR="00676C05" w:rsidRPr="00F16BA7" w:rsidRDefault="00676C05" w:rsidP="00676C05">
      <w:pPr>
        <w:spacing w:line="259" w:lineRule="auto"/>
        <w:ind w:left="-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 </w:t>
      </w:r>
      <w:r w:rsidR="001F0A08">
        <w:rPr>
          <w:rFonts w:cs="Times New Roman"/>
          <w:sz w:val="24"/>
          <w:szCs w:val="24"/>
        </w:rPr>
        <w:t>23</w:t>
      </w:r>
      <w:r>
        <w:rPr>
          <w:rFonts w:cs="Times New Roman"/>
          <w:sz w:val="24"/>
          <w:szCs w:val="24"/>
        </w:rPr>
        <w:t>.09</w:t>
      </w:r>
      <w:r w:rsidRPr="00F16BA7">
        <w:rPr>
          <w:rFonts w:cs="Times New Roman"/>
          <w:sz w:val="24"/>
          <w:szCs w:val="24"/>
        </w:rPr>
        <w:t>.2022г.</w:t>
      </w:r>
    </w:p>
    <w:p w:rsidR="001F0A08" w:rsidRDefault="00676C05" w:rsidP="00676C05">
      <w:pPr>
        <w:spacing w:line="259" w:lineRule="auto"/>
        <w:ind w:left="-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Совместное з</w:t>
      </w:r>
      <w:r w:rsidRPr="00F16BA7">
        <w:rPr>
          <w:rFonts w:cs="Times New Roman"/>
          <w:b/>
          <w:sz w:val="24"/>
          <w:szCs w:val="24"/>
        </w:rPr>
        <w:t>аседания АС</w:t>
      </w:r>
      <w:r>
        <w:rPr>
          <w:rFonts w:cs="Times New Roman"/>
          <w:b/>
          <w:sz w:val="24"/>
          <w:szCs w:val="24"/>
        </w:rPr>
        <w:t>/</w:t>
      </w:r>
      <w:r w:rsidR="001F0A08">
        <w:rPr>
          <w:rFonts w:cs="Times New Roman"/>
          <w:b/>
          <w:sz w:val="24"/>
          <w:szCs w:val="24"/>
        </w:rPr>
        <w:t>ПС</w:t>
      </w:r>
      <w:r w:rsidR="001F0A08" w:rsidRPr="00F16BA7">
        <w:rPr>
          <w:rFonts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676C05" w:rsidRPr="00F16BA7" w:rsidRDefault="001F0A08" w:rsidP="00676C05">
      <w:pPr>
        <w:spacing w:line="259" w:lineRule="auto"/>
        <w:ind w:left="-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ПУ</w:t>
      </w:r>
      <w:r w:rsidR="00676C05">
        <w:rPr>
          <w:rFonts w:cs="Times New Roman"/>
          <w:b/>
          <w:sz w:val="24"/>
          <w:szCs w:val="24"/>
        </w:rPr>
        <w:t xml:space="preserve"> </w:t>
      </w:r>
      <w:r w:rsidR="00676C05" w:rsidRPr="00F16BA7">
        <w:rPr>
          <w:rFonts w:cs="Times New Roman"/>
          <w:b/>
          <w:sz w:val="24"/>
          <w:szCs w:val="24"/>
        </w:rPr>
        <w:t>ТЛ им. В. Мошкова</w:t>
      </w:r>
    </w:p>
    <w:p w:rsidR="00676C05" w:rsidRPr="00F16BA7" w:rsidRDefault="00676C05" w:rsidP="00676C05">
      <w:pPr>
        <w:spacing w:line="259" w:lineRule="auto"/>
        <w:ind w:left="-567"/>
        <w:rPr>
          <w:rFonts w:cs="Times New Roman"/>
          <w:sz w:val="24"/>
          <w:szCs w:val="24"/>
        </w:rPr>
      </w:pPr>
      <w:r w:rsidRPr="00F16BA7">
        <w:rPr>
          <w:rFonts w:cs="Times New Roman"/>
          <w:sz w:val="24"/>
          <w:szCs w:val="24"/>
        </w:rPr>
        <w:t xml:space="preserve">Присутствовали члены АС и </w:t>
      </w:r>
      <w:r>
        <w:rPr>
          <w:rFonts w:cs="Times New Roman"/>
          <w:sz w:val="24"/>
          <w:szCs w:val="24"/>
        </w:rPr>
        <w:t>педагогический коллектив</w:t>
      </w:r>
    </w:p>
    <w:p w:rsidR="00676C05" w:rsidRPr="00F16BA7" w:rsidRDefault="00676C05" w:rsidP="00676C05">
      <w:pPr>
        <w:spacing w:line="259" w:lineRule="auto"/>
        <w:ind w:left="-567"/>
        <w:rPr>
          <w:rFonts w:cs="Times New Roman"/>
          <w:b/>
          <w:sz w:val="24"/>
          <w:szCs w:val="24"/>
        </w:rPr>
      </w:pPr>
      <w:r w:rsidRPr="00F16BA7">
        <w:rPr>
          <w:rFonts w:cs="Times New Roman"/>
          <w:b/>
          <w:sz w:val="24"/>
          <w:szCs w:val="24"/>
        </w:rPr>
        <w:t>Повестка дня:</w:t>
      </w:r>
    </w:p>
    <w:p w:rsidR="00676C05" w:rsidRDefault="00676C05" w:rsidP="00676C05">
      <w:pPr>
        <w:shd w:val="clear" w:color="auto" w:fill="FFFFFF"/>
        <w:spacing w:after="0"/>
        <w:jc w:val="both"/>
        <w:textAlignment w:val="baseline"/>
        <w:rPr>
          <w:rFonts w:cs="Times New Roman"/>
          <w:sz w:val="24"/>
          <w:szCs w:val="24"/>
        </w:rPr>
      </w:pPr>
    </w:p>
    <w:p w:rsidR="00676C05" w:rsidRDefault="00676C05" w:rsidP="00676C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Pr="00676C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 учебного заведения за 2021-2022 учебный год.</w:t>
      </w:r>
    </w:p>
    <w:p w:rsidR="00676C05" w:rsidRPr="001F0A08" w:rsidRDefault="00676C05" w:rsidP="00676C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Pr="00676C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чет </w:t>
      </w:r>
      <w:r w:rsidR="004F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руководящих кадров за </w:t>
      </w:r>
      <w:r w:rsidR="004F58D9">
        <w:rPr>
          <w:rFonts w:ascii="Times New Roman" w:hAnsi="Times New Roman" w:cs="Times New Roman"/>
          <w:sz w:val="24"/>
          <w:szCs w:val="24"/>
        </w:rPr>
        <w:t>2021-2022 учебный год.</w:t>
      </w:r>
    </w:p>
    <w:p w:rsidR="001F0A08" w:rsidRPr="004F58D9" w:rsidRDefault="001F0A08" w:rsidP="00676C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работы лицея на 2022-2023 учебный год.</w:t>
      </w:r>
    </w:p>
    <w:p w:rsidR="00676C05" w:rsidRPr="004F58D9" w:rsidRDefault="004F58D9" w:rsidP="004F5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расширению применения гагаузского языка.</w:t>
      </w:r>
    </w:p>
    <w:p w:rsidR="001F0A08" w:rsidRDefault="001F0A08" w:rsidP="00676C05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</w:p>
    <w:p w:rsidR="00676C05" w:rsidRDefault="00676C05" w:rsidP="00676C05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F16BA7">
        <w:rPr>
          <w:rFonts w:ascii="Times New Roman" w:hAnsi="Times New Roman" w:cs="Times New Roman"/>
          <w:b/>
          <w:sz w:val="24"/>
          <w:szCs w:val="24"/>
        </w:rPr>
        <w:t>Обсуждение</w:t>
      </w:r>
    </w:p>
    <w:p w:rsidR="004F58D9" w:rsidRPr="00F16BA7" w:rsidRDefault="004F58D9" w:rsidP="00676C05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</w:p>
    <w:p w:rsidR="004F58D9" w:rsidRDefault="001F0A08" w:rsidP="004F58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676C05" w:rsidRPr="004F58D9">
        <w:rPr>
          <w:rFonts w:ascii="Times New Roman" w:hAnsi="Times New Roman" w:cs="Times New Roman"/>
          <w:b/>
          <w:sz w:val="24"/>
          <w:szCs w:val="24"/>
        </w:rPr>
        <w:t>опрос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C05" w:rsidRPr="004F58D9">
        <w:rPr>
          <w:rFonts w:ascii="Times New Roman" w:hAnsi="Times New Roman" w:cs="Times New Roman"/>
          <w:sz w:val="24"/>
          <w:szCs w:val="24"/>
        </w:rPr>
        <w:t xml:space="preserve">Кывыржик </w:t>
      </w:r>
      <w:r w:rsidRPr="004F58D9">
        <w:rPr>
          <w:rFonts w:ascii="Times New Roman" w:hAnsi="Times New Roman" w:cs="Times New Roman"/>
          <w:sz w:val="24"/>
          <w:szCs w:val="24"/>
        </w:rPr>
        <w:t>Т.В.. -</w:t>
      </w:r>
      <w:r w:rsidR="004F58D9" w:rsidRPr="004F58D9">
        <w:rPr>
          <w:rFonts w:ascii="Times New Roman" w:hAnsi="Times New Roman" w:cs="Times New Roman"/>
          <w:sz w:val="24"/>
          <w:szCs w:val="24"/>
        </w:rPr>
        <w:t xml:space="preserve"> </w:t>
      </w:r>
      <w:r w:rsidR="00676C05" w:rsidRPr="004F58D9">
        <w:rPr>
          <w:rFonts w:ascii="Times New Roman" w:hAnsi="Times New Roman" w:cs="Times New Roman"/>
          <w:sz w:val="24"/>
          <w:szCs w:val="24"/>
        </w:rPr>
        <w:t>представила</w:t>
      </w:r>
      <w:r w:rsidR="00676C05" w:rsidRPr="004F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F58D9" w:rsidRPr="004F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4F58D9" w:rsidRPr="004F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тчет о деятельности учебного зав</w:t>
      </w:r>
      <w:r w:rsidR="004F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едения за 2021-2022 учебный год, </w:t>
      </w:r>
      <w:r w:rsidR="004F58D9">
        <w:rPr>
          <w:rFonts w:ascii="Times New Roman" w:hAnsi="Times New Roman" w:cs="Times New Roman"/>
          <w:sz w:val="24"/>
          <w:szCs w:val="24"/>
        </w:rPr>
        <w:t>оценка «очень хорошо».</w:t>
      </w:r>
    </w:p>
    <w:p w:rsidR="004F58D9" w:rsidRDefault="00676C05" w:rsidP="007E2D9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58D9">
        <w:rPr>
          <w:rFonts w:ascii="Times New Roman" w:hAnsi="Times New Roman" w:cs="Times New Roman"/>
          <w:b/>
          <w:sz w:val="24"/>
          <w:szCs w:val="24"/>
        </w:rPr>
        <w:t>вопрос</w:t>
      </w:r>
      <w:r w:rsidRPr="004F58D9">
        <w:rPr>
          <w:rFonts w:ascii="Times New Roman" w:hAnsi="Times New Roman" w:cs="Times New Roman"/>
          <w:sz w:val="24"/>
          <w:szCs w:val="24"/>
        </w:rPr>
        <w:t xml:space="preserve"> Кывыржик Т.В.</w:t>
      </w:r>
      <w:r w:rsidR="004F58D9" w:rsidRPr="004F58D9">
        <w:rPr>
          <w:rFonts w:ascii="Times New Roman" w:hAnsi="Times New Roman" w:cs="Times New Roman"/>
          <w:sz w:val="24"/>
          <w:szCs w:val="24"/>
        </w:rPr>
        <w:t xml:space="preserve">, Бузаджи Е.В., </w:t>
      </w:r>
      <w:proofErr w:type="spellStart"/>
      <w:r w:rsidR="004F58D9" w:rsidRPr="004F58D9">
        <w:rPr>
          <w:rFonts w:ascii="Times New Roman" w:hAnsi="Times New Roman" w:cs="Times New Roman"/>
          <w:sz w:val="24"/>
          <w:szCs w:val="24"/>
        </w:rPr>
        <w:t>Орманжи</w:t>
      </w:r>
      <w:proofErr w:type="spellEnd"/>
      <w:r w:rsidR="004F58D9" w:rsidRPr="004F58D9">
        <w:rPr>
          <w:rFonts w:ascii="Times New Roman" w:hAnsi="Times New Roman" w:cs="Times New Roman"/>
          <w:sz w:val="24"/>
          <w:szCs w:val="24"/>
        </w:rPr>
        <w:t xml:space="preserve"> И.Л., </w:t>
      </w:r>
      <w:proofErr w:type="spellStart"/>
      <w:r w:rsidR="004F58D9" w:rsidRPr="004F58D9">
        <w:rPr>
          <w:rFonts w:ascii="Times New Roman" w:hAnsi="Times New Roman" w:cs="Times New Roman"/>
          <w:sz w:val="24"/>
          <w:szCs w:val="24"/>
        </w:rPr>
        <w:t>Гарагалык</w:t>
      </w:r>
      <w:proofErr w:type="spellEnd"/>
      <w:r w:rsidR="004F58D9" w:rsidRPr="004F58D9">
        <w:rPr>
          <w:rFonts w:ascii="Times New Roman" w:hAnsi="Times New Roman" w:cs="Times New Roman"/>
          <w:sz w:val="24"/>
          <w:szCs w:val="24"/>
        </w:rPr>
        <w:t xml:space="preserve"> В.Г</w:t>
      </w:r>
      <w:r w:rsidRPr="004F58D9">
        <w:rPr>
          <w:rFonts w:ascii="Times New Roman" w:hAnsi="Times New Roman" w:cs="Times New Roman"/>
          <w:sz w:val="24"/>
          <w:szCs w:val="24"/>
        </w:rPr>
        <w:t>.-</w:t>
      </w:r>
      <w:r w:rsidR="004F58D9" w:rsidRPr="004F58D9">
        <w:rPr>
          <w:rFonts w:ascii="Times New Roman" w:hAnsi="Times New Roman" w:cs="Times New Roman"/>
          <w:sz w:val="24"/>
          <w:szCs w:val="24"/>
        </w:rPr>
        <w:t xml:space="preserve"> представили </w:t>
      </w:r>
      <w:r w:rsidR="004F58D9" w:rsidRPr="004F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отчет</w:t>
      </w:r>
      <w:r w:rsidR="004F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4F58D9" w:rsidRPr="004F5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руководящих кадров за </w:t>
      </w:r>
      <w:r w:rsidR="004F58D9">
        <w:rPr>
          <w:rFonts w:ascii="Times New Roman" w:hAnsi="Times New Roman" w:cs="Times New Roman"/>
          <w:sz w:val="24"/>
          <w:szCs w:val="24"/>
        </w:rPr>
        <w:t>2021-2022 учебный год, оценка «очень хорошо».</w:t>
      </w:r>
    </w:p>
    <w:p w:rsidR="001F0A08" w:rsidRDefault="001F0A08" w:rsidP="001F0A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Pr="004F58D9">
        <w:rPr>
          <w:rFonts w:ascii="Times New Roman" w:hAnsi="Times New Roman" w:cs="Times New Roman"/>
          <w:sz w:val="24"/>
          <w:szCs w:val="24"/>
        </w:rPr>
        <w:t xml:space="preserve">Кывыржик Т.В..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F5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ознакомила коллектив с планом работы лицея на 2022-2023 учебный год.</w:t>
      </w:r>
    </w:p>
    <w:p w:rsidR="004F58D9" w:rsidRPr="004F58D9" w:rsidRDefault="00676C05" w:rsidP="004F58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58D9">
        <w:rPr>
          <w:rFonts w:ascii="Times New Roman" w:hAnsi="Times New Roman" w:cs="Times New Roman"/>
          <w:b/>
          <w:sz w:val="24"/>
          <w:szCs w:val="24"/>
        </w:rPr>
        <w:t>вопрос</w:t>
      </w:r>
      <w:r w:rsidRPr="004F58D9">
        <w:rPr>
          <w:rFonts w:ascii="Times New Roman" w:hAnsi="Times New Roman" w:cs="Times New Roman"/>
          <w:sz w:val="24"/>
          <w:szCs w:val="24"/>
        </w:rPr>
        <w:t xml:space="preserve"> </w:t>
      </w:r>
      <w:r w:rsidR="004F58D9" w:rsidRPr="004F58D9">
        <w:rPr>
          <w:rFonts w:ascii="Times New Roman" w:hAnsi="Times New Roman" w:cs="Times New Roman"/>
          <w:sz w:val="24"/>
          <w:szCs w:val="24"/>
        </w:rPr>
        <w:t>Бузаджи Е.В.-представила Программу по расширению применения гагаузского языка, которую необходимо реализовать в течении 2022-2023 учебного года.</w:t>
      </w:r>
    </w:p>
    <w:p w:rsidR="001F0A08" w:rsidRDefault="001F0A08" w:rsidP="00676C05">
      <w:pPr>
        <w:spacing w:after="0"/>
        <w:jc w:val="both"/>
        <w:rPr>
          <w:b/>
          <w:sz w:val="24"/>
          <w:szCs w:val="24"/>
        </w:rPr>
      </w:pPr>
    </w:p>
    <w:p w:rsidR="00676C05" w:rsidRDefault="00676C05" w:rsidP="00676C05">
      <w:pPr>
        <w:spacing w:after="0"/>
        <w:jc w:val="both"/>
        <w:rPr>
          <w:b/>
          <w:sz w:val="24"/>
          <w:szCs w:val="24"/>
        </w:rPr>
      </w:pPr>
      <w:r w:rsidRPr="00F16BA7">
        <w:rPr>
          <w:b/>
          <w:sz w:val="24"/>
          <w:szCs w:val="24"/>
        </w:rPr>
        <w:t>Решение</w:t>
      </w:r>
    </w:p>
    <w:p w:rsidR="004F58D9" w:rsidRPr="001F0A08" w:rsidRDefault="004F58D9" w:rsidP="004F58D9">
      <w:pPr>
        <w:shd w:val="clear" w:color="auto" w:fill="FFFFFF"/>
        <w:spacing w:after="0"/>
        <w:jc w:val="both"/>
        <w:textAlignment w:val="baseline"/>
        <w:rPr>
          <w:rFonts w:cs="Times New Roman"/>
          <w:b/>
          <w:sz w:val="24"/>
          <w:szCs w:val="24"/>
        </w:rPr>
      </w:pPr>
    </w:p>
    <w:p w:rsidR="004F58D9" w:rsidRPr="001F0A08" w:rsidRDefault="004F58D9" w:rsidP="004F58D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0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Оценить</w:t>
      </w:r>
      <w:r w:rsidR="00676C05" w:rsidRPr="001F0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F0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деятельность</w:t>
      </w:r>
      <w:r w:rsidRPr="001F0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учебного зав</w:t>
      </w:r>
      <w:r w:rsidRPr="001F0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едения за 2021-2022 учебный год</w:t>
      </w:r>
      <w:r w:rsidRPr="001F0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F0A08">
        <w:rPr>
          <w:rFonts w:ascii="Times New Roman" w:hAnsi="Times New Roman" w:cs="Times New Roman"/>
          <w:sz w:val="24"/>
          <w:szCs w:val="24"/>
        </w:rPr>
        <w:t>оценкой</w:t>
      </w:r>
      <w:r w:rsidRPr="001F0A08">
        <w:rPr>
          <w:rFonts w:ascii="Times New Roman" w:hAnsi="Times New Roman" w:cs="Times New Roman"/>
          <w:sz w:val="24"/>
          <w:szCs w:val="24"/>
        </w:rPr>
        <w:t xml:space="preserve"> «очень хорошо».</w:t>
      </w:r>
    </w:p>
    <w:p w:rsidR="004F58D9" w:rsidRPr="001F0A08" w:rsidRDefault="004F58D9" w:rsidP="004F58D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0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Оценить деятельность</w:t>
      </w:r>
      <w:r w:rsidRPr="001F0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директора, заместителей по УВР и ВР оценкой </w:t>
      </w:r>
      <w:r w:rsidRPr="001F0A08">
        <w:rPr>
          <w:rFonts w:ascii="Times New Roman" w:hAnsi="Times New Roman" w:cs="Times New Roman"/>
          <w:sz w:val="24"/>
          <w:szCs w:val="24"/>
        </w:rPr>
        <w:t>«очень хорошо».</w:t>
      </w:r>
    </w:p>
    <w:p w:rsidR="001F0A08" w:rsidRPr="001F0A08" w:rsidRDefault="001F0A08" w:rsidP="004F58D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Принять за основу предложенный план работы учебного заведения на 2022-2023 учебный год.</w:t>
      </w:r>
    </w:p>
    <w:p w:rsidR="00676C05" w:rsidRPr="001F0A08" w:rsidRDefault="001F0A08" w:rsidP="004F58D9">
      <w:pPr>
        <w:numPr>
          <w:ilvl w:val="0"/>
          <w:numId w:val="3"/>
        </w:numPr>
        <w:spacing w:line="259" w:lineRule="auto"/>
        <w:contextualSpacing/>
        <w:rPr>
          <w:rFonts w:cs="Times New Roman"/>
          <w:sz w:val="24"/>
          <w:szCs w:val="24"/>
        </w:rPr>
      </w:pPr>
      <w:r w:rsidRPr="001F0A08">
        <w:rPr>
          <w:rFonts w:cs="Times New Roman"/>
          <w:sz w:val="24"/>
          <w:szCs w:val="24"/>
        </w:rPr>
        <w:t>Утвердить Программу</w:t>
      </w:r>
      <w:r w:rsidR="004F58D9" w:rsidRPr="001F0A08">
        <w:rPr>
          <w:rFonts w:cs="Times New Roman"/>
          <w:sz w:val="24"/>
          <w:szCs w:val="24"/>
        </w:rPr>
        <w:t xml:space="preserve"> по расширению применения гагаузского языка.</w:t>
      </w:r>
    </w:p>
    <w:p w:rsidR="00676C05" w:rsidRPr="001F0A08" w:rsidRDefault="00676C05" w:rsidP="00676C05">
      <w:pPr>
        <w:spacing w:line="259" w:lineRule="auto"/>
        <w:ind w:left="-207"/>
        <w:contextualSpacing/>
        <w:rPr>
          <w:rFonts w:cs="Times New Roman"/>
          <w:sz w:val="24"/>
          <w:szCs w:val="24"/>
        </w:rPr>
      </w:pPr>
    </w:p>
    <w:p w:rsidR="00676C05" w:rsidRPr="00F16BA7" w:rsidRDefault="00676C05" w:rsidP="00676C05">
      <w:pPr>
        <w:spacing w:line="259" w:lineRule="auto"/>
        <w:ind w:left="-207"/>
        <w:contextualSpacing/>
        <w:rPr>
          <w:rFonts w:cs="Times New Roman"/>
          <w:sz w:val="24"/>
          <w:szCs w:val="24"/>
        </w:rPr>
      </w:pPr>
    </w:p>
    <w:p w:rsidR="00676C05" w:rsidRPr="00F16BA7" w:rsidRDefault="00676C05" w:rsidP="00676C05">
      <w:pPr>
        <w:spacing w:line="259" w:lineRule="auto"/>
        <w:ind w:left="-491"/>
        <w:contextualSpacing/>
        <w:rPr>
          <w:rFonts w:cs="Times New Roman"/>
          <w:sz w:val="24"/>
          <w:szCs w:val="24"/>
        </w:rPr>
      </w:pPr>
      <w:r w:rsidRPr="00F16BA7">
        <w:rPr>
          <w:rFonts w:cs="Times New Roman"/>
          <w:b/>
          <w:sz w:val="24"/>
          <w:szCs w:val="24"/>
        </w:rPr>
        <w:t>Члены АС</w:t>
      </w:r>
      <w:r w:rsidRPr="00F16BA7">
        <w:rPr>
          <w:rFonts w:cs="Times New Roman"/>
          <w:sz w:val="24"/>
          <w:szCs w:val="24"/>
        </w:rPr>
        <w:t xml:space="preserve"> </w:t>
      </w:r>
    </w:p>
    <w:p w:rsidR="00676C05" w:rsidRPr="00F16BA7" w:rsidRDefault="00676C05" w:rsidP="00676C05">
      <w:pPr>
        <w:spacing w:line="259" w:lineRule="auto"/>
        <w:ind w:left="-491"/>
        <w:contextualSpacing/>
        <w:rPr>
          <w:rFonts w:cs="Times New Roman"/>
          <w:sz w:val="24"/>
          <w:szCs w:val="24"/>
        </w:rPr>
      </w:pPr>
      <w:r w:rsidRPr="00F16BA7">
        <w:rPr>
          <w:rFonts w:cs="Times New Roman"/>
          <w:sz w:val="24"/>
          <w:szCs w:val="24"/>
        </w:rPr>
        <w:t>Кывыржик Т.В.</w:t>
      </w:r>
    </w:p>
    <w:p w:rsidR="00676C05" w:rsidRPr="00F16BA7" w:rsidRDefault="00676C05" w:rsidP="00676C05">
      <w:pPr>
        <w:spacing w:line="259" w:lineRule="auto"/>
        <w:ind w:left="-491"/>
        <w:contextualSpacing/>
        <w:rPr>
          <w:rFonts w:cs="Times New Roman"/>
          <w:sz w:val="24"/>
          <w:szCs w:val="24"/>
        </w:rPr>
      </w:pPr>
      <w:r w:rsidRPr="00F16BA7">
        <w:rPr>
          <w:rFonts w:cs="Times New Roman"/>
          <w:sz w:val="24"/>
          <w:szCs w:val="24"/>
        </w:rPr>
        <w:t>Бузаджи Е.В.</w:t>
      </w:r>
    </w:p>
    <w:p w:rsidR="00676C05" w:rsidRPr="00F16BA7" w:rsidRDefault="00676C05" w:rsidP="00676C05">
      <w:pPr>
        <w:spacing w:line="259" w:lineRule="auto"/>
        <w:ind w:left="-491"/>
        <w:contextualSpacing/>
        <w:rPr>
          <w:rFonts w:cs="Times New Roman"/>
          <w:sz w:val="24"/>
          <w:szCs w:val="24"/>
        </w:rPr>
      </w:pPr>
      <w:proofErr w:type="spellStart"/>
      <w:r w:rsidRPr="00F16BA7">
        <w:rPr>
          <w:rFonts w:cs="Times New Roman"/>
          <w:sz w:val="24"/>
          <w:szCs w:val="24"/>
        </w:rPr>
        <w:t>Орманжи</w:t>
      </w:r>
      <w:proofErr w:type="spellEnd"/>
      <w:r w:rsidRPr="00F16BA7">
        <w:rPr>
          <w:rFonts w:cs="Times New Roman"/>
          <w:sz w:val="24"/>
          <w:szCs w:val="24"/>
        </w:rPr>
        <w:t xml:space="preserve"> И.Л.</w:t>
      </w:r>
    </w:p>
    <w:p w:rsidR="00676C05" w:rsidRPr="00F16BA7" w:rsidRDefault="00676C05" w:rsidP="00676C05">
      <w:pPr>
        <w:spacing w:line="259" w:lineRule="auto"/>
        <w:ind w:left="-491"/>
        <w:contextualSpacing/>
        <w:rPr>
          <w:rFonts w:cs="Times New Roman"/>
          <w:sz w:val="24"/>
          <w:szCs w:val="24"/>
        </w:rPr>
      </w:pPr>
      <w:proofErr w:type="spellStart"/>
      <w:r w:rsidRPr="00F16BA7">
        <w:rPr>
          <w:rFonts w:cs="Times New Roman"/>
          <w:sz w:val="24"/>
          <w:szCs w:val="24"/>
        </w:rPr>
        <w:t>Кисеева</w:t>
      </w:r>
      <w:proofErr w:type="spellEnd"/>
      <w:r w:rsidRPr="00F16BA7">
        <w:rPr>
          <w:rFonts w:cs="Times New Roman"/>
          <w:sz w:val="24"/>
          <w:szCs w:val="24"/>
        </w:rPr>
        <w:t xml:space="preserve"> М.М.</w:t>
      </w:r>
    </w:p>
    <w:p w:rsidR="00676C05" w:rsidRDefault="00676C05" w:rsidP="00676C05">
      <w:pPr>
        <w:spacing w:line="259" w:lineRule="auto"/>
        <w:ind w:left="-491"/>
        <w:contextualSpacing/>
        <w:rPr>
          <w:rFonts w:cs="Times New Roman"/>
          <w:sz w:val="24"/>
          <w:szCs w:val="24"/>
        </w:rPr>
      </w:pPr>
      <w:proofErr w:type="spellStart"/>
      <w:r w:rsidRPr="00F16BA7">
        <w:rPr>
          <w:rFonts w:cs="Times New Roman"/>
          <w:sz w:val="24"/>
          <w:szCs w:val="24"/>
        </w:rPr>
        <w:t>Кирица</w:t>
      </w:r>
      <w:proofErr w:type="spellEnd"/>
      <w:r w:rsidRPr="00F16BA7">
        <w:rPr>
          <w:rFonts w:cs="Times New Roman"/>
          <w:sz w:val="24"/>
          <w:szCs w:val="24"/>
        </w:rPr>
        <w:t xml:space="preserve"> О.М. </w:t>
      </w:r>
    </w:p>
    <w:p w:rsidR="00676C05" w:rsidRPr="00F16BA7" w:rsidRDefault="00676C05" w:rsidP="00676C05">
      <w:pPr>
        <w:spacing w:line="259" w:lineRule="auto"/>
        <w:ind w:left="-491"/>
        <w:contextualSpacing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Шупак</w:t>
      </w:r>
      <w:proofErr w:type="spellEnd"/>
      <w:r>
        <w:rPr>
          <w:rFonts w:cs="Times New Roman"/>
          <w:sz w:val="24"/>
          <w:szCs w:val="24"/>
        </w:rPr>
        <w:t xml:space="preserve"> А.П.</w:t>
      </w:r>
    </w:p>
    <w:p w:rsidR="00676C05" w:rsidRPr="00F16BA7" w:rsidRDefault="00676C05" w:rsidP="00676C05">
      <w:pPr>
        <w:spacing w:line="259" w:lineRule="auto"/>
        <w:ind w:left="-491"/>
        <w:contextualSpacing/>
        <w:rPr>
          <w:rFonts w:cs="Times New Roman"/>
          <w:sz w:val="24"/>
          <w:szCs w:val="24"/>
        </w:rPr>
      </w:pPr>
      <w:proofErr w:type="spellStart"/>
      <w:r w:rsidRPr="00F16BA7">
        <w:rPr>
          <w:rFonts w:cs="Times New Roman"/>
          <w:sz w:val="24"/>
          <w:szCs w:val="24"/>
        </w:rPr>
        <w:t>Стоева</w:t>
      </w:r>
      <w:proofErr w:type="spellEnd"/>
      <w:r w:rsidRPr="00F16BA7">
        <w:rPr>
          <w:rFonts w:cs="Times New Roman"/>
          <w:sz w:val="24"/>
          <w:szCs w:val="24"/>
        </w:rPr>
        <w:t xml:space="preserve"> Т.Д.</w:t>
      </w:r>
    </w:p>
    <w:p w:rsidR="00676C05" w:rsidRPr="00F16BA7" w:rsidRDefault="00676C05" w:rsidP="00676C05">
      <w:pPr>
        <w:spacing w:line="259" w:lineRule="auto"/>
        <w:ind w:left="-491"/>
        <w:contextualSpacing/>
        <w:rPr>
          <w:rFonts w:cs="Times New Roman"/>
          <w:sz w:val="24"/>
          <w:szCs w:val="24"/>
        </w:rPr>
      </w:pPr>
      <w:proofErr w:type="spellStart"/>
      <w:r w:rsidRPr="00F16BA7">
        <w:rPr>
          <w:rFonts w:cs="Times New Roman"/>
          <w:sz w:val="24"/>
          <w:szCs w:val="24"/>
        </w:rPr>
        <w:t>Колтуклу</w:t>
      </w:r>
      <w:proofErr w:type="spellEnd"/>
      <w:r w:rsidRPr="00F16BA7">
        <w:rPr>
          <w:rFonts w:cs="Times New Roman"/>
          <w:sz w:val="24"/>
          <w:szCs w:val="24"/>
        </w:rPr>
        <w:t xml:space="preserve"> О.П.</w:t>
      </w:r>
    </w:p>
    <w:p w:rsidR="00676C05" w:rsidRPr="00F16BA7" w:rsidRDefault="00676C05" w:rsidP="00676C05">
      <w:pPr>
        <w:spacing w:line="259" w:lineRule="auto"/>
        <w:ind w:left="-491"/>
        <w:contextualSpacing/>
        <w:rPr>
          <w:rFonts w:cs="Times New Roman"/>
          <w:sz w:val="24"/>
          <w:szCs w:val="24"/>
        </w:rPr>
      </w:pPr>
      <w:r w:rsidRPr="00F16BA7">
        <w:rPr>
          <w:rFonts w:cs="Times New Roman"/>
          <w:sz w:val="24"/>
          <w:szCs w:val="24"/>
        </w:rPr>
        <w:t xml:space="preserve">Константинова Л.С.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76C05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067"/>
    <w:multiLevelType w:val="hybridMultilevel"/>
    <w:tmpl w:val="5CF6CDA8"/>
    <w:lvl w:ilvl="0" w:tplc="7F0461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B5F34C6"/>
    <w:multiLevelType w:val="hybridMultilevel"/>
    <w:tmpl w:val="841CB0EC"/>
    <w:lvl w:ilvl="0" w:tplc="956E0274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C516A67"/>
    <w:multiLevelType w:val="hybridMultilevel"/>
    <w:tmpl w:val="C6DEB3F8"/>
    <w:lvl w:ilvl="0" w:tplc="885EED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A86591D"/>
    <w:multiLevelType w:val="hybridMultilevel"/>
    <w:tmpl w:val="FBC68B24"/>
    <w:lvl w:ilvl="0" w:tplc="7F0461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05"/>
    <w:rsid w:val="001F0A08"/>
    <w:rsid w:val="004F58D9"/>
    <w:rsid w:val="00676C0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E1D7"/>
  <w15:chartTrackingRefBased/>
  <w15:docId w15:val="{AA9D632C-E823-4517-B578-0E72DBA1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C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C05"/>
    <w:pPr>
      <w:spacing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2022-10-11T09:33:00Z</dcterms:created>
  <dcterms:modified xsi:type="dcterms:W3CDTF">2022-10-11T09:58:00Z</dcterms:modified>
</cp:coreProperties>
</file>